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873"/>
        </w:tabs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  <w:lang w:val="en-US" w:eastAsia="zh-CN"/>
        </w:rPr>
        <w:t>科研</w:t>
      </w:r>
      <w:r>
        <w:rPr>
          <w:rFonts w:hint="eastAsia"/>
          <w:b/>
          <w:sz w:val="28"/>
        </w:rPr>
        <w:t>项目</w:t>
      </w:r>
      <w:r>
        <w:rPr>
          <w:rFonts w:hint="eastAsia"/>
          <w:b/>
          <w:sz w:val="28"/>
          <w:lang w:eastAsia="zh-CN"/>
        </w:rPr>
        <w:t>（</w:t>
      </w:r>
      <w:r>
        <w:rPr>
          <w:rFonts w:hint="eastAsia"/>
          <w:b/>
          <w:sz w:val="28"/>
          <w:lang w:val="en-US" w:eastAsia="zh-CN"/>
        </w:rPr>
        <w:t>成果）</w:t>
      </w:r>
      <w:r>
        <w:rPr>
          <w:rFonts w:hint="eastAsia"/>
          <w:b/>
          <w:sz w:val="28"/>
        </w:rPr>
        <w:t>分数分配</w:t>
      </w:r>
      <w:r>
        <w:rPr>
          <w:rFonts w:hint="eastAsia"/>
          <w:b/>
          <w:sz w:val="28"/>
          <w:lang w:val="en-US" w:eastAsia="zh-CN"/>
        </w:rPr>
        <w:t>表</w:t>
      </w:r>
    </w:p>
    <w:p>
      <w:pPr>
        <w:tabs>
          <w:tab w:val="left" w:pos="1873"/>
        </w:tabs>
        <w:jc w:val="center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873"/>
              </w:tabs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项目（成果）类别：</w:t>
            </w:r>
          </w:p>
        </w:tc>
        <w:tc>
          <w:tcPr>
            <w:tcW w:w="644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1873"/>
              </w:tabs>
              <w:jc w:val="left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873"/>
              </w:tabs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项目（成果）名称：</w:t>
            </w:r>
          </w:p>
        </w:tc>
        <w:tc>
          <w:tcPr>
            <w:tcW w:w="6443" w:type="dxa"/>
            <w:tcBorders>
              <w:left w:val="nil"/>
              <w:right w:val="nil"/>
            </w:tcBorders>
            <w:vAlign w:val="bottom"/>
          </w:tcPr>
          <w:p>
            <w:pPr>
              <w:tabs>
                <w:tab w:val="left" w:pos="1873"/>
              </w:tabs>
              <w:jc w:val="left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873"/>
              </w:tabs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取得时间或期限：</w:t>
            </w:r>
          </w:p>
        </w:tc>
        <w:tc>
          <w:tcPr>
            <w:tcW w:w="6443" w:type="dxa"/>
            <w:tcBorders>
              <w:left w:val="nil"/>
              <w:right w:val="nil"/>
            </w:tcBorders>
            <w:vAlign w:val="bottom"/>
          </w:tcPr>
          <w:p>
            <w:pPr>
              <w:tabs>
                <w:tab w:val="left" w:pos="1873"/>
              </w:tabs>
              <w:jc w:val="left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873"/>
              </w:tabs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6443" w:type="dxa"/>
            <w:tcBorders>
              <w:left w:val="nil"/>
              <w:right w:val="nil"/>
            </w:tcBorders>
            <w:vAlign w:val="bottom"/>
          </w:tcPr>
          <w:p>
            <w:pPr>
              <w:tabs>
                <w:tab w:val="left" w:pos="1873"/>
              </w:tabs>
              <w:jc w:val="left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依</w:t>
      </w:r>
      <w:r>
        <w:rPr>
          <w:rFonts w:hint="eastAsia" w:ascii="宋体" w:hAnsi="宋体"/>
          <w:sz w:val="24"/>
        </w:rPr>
        <w:t>据项目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成果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完成情况并参照</w:t>
      </w:r>
      <w:r>
        <w:rPr>
          <w:rFonts w:hint="eastAsia" w:ascii="黑体" w:hAnsi="黑体" w:eastAsia="黑体" w:cs="黑体"/>
          <w:b w:val="0"/>
          <w:bCs w:val="0"/>
          <w:sz w:val="24"/>
        </w:rPr>
        <w:t>《丽水学院工学院关于印发教职工年度考核实施细则（修订）的通知》</w:t>
      </w: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（工〔2022〕49号）</w:t>
      </w:r>
      <w:r>
        <w:rPr>
          <w:rFonts w:hint="eastAsia" w:ascii="宋体" w:hAnsi="宋体"/>
          <w:sz w:val="24"/>
          <w:lang w:val="en-US" w:eastAsia="zh-CN"/>
        </w:rPr>
        <w:t>的“</w:t>
      </w:r>
      <w:r>
        <w:rPr>
          <w:rFonts w:hint="eastAsia" w:ascii="黑体" w:hAnsi="黑体" w:eastAsia="黑体" w:cs="黑体"/>
          <w:sz w:val="24"/>
          <w:lang w:val="en-US" w:eastAsia="zh-CN"/>
        </w:rPr>
        <w:t>附件3 丽水学院工学院教科研工作量计算办法（试行）</w:t>
      </w:r>
      <w:r>
        <w:rPr>
          <w:rFonts w:hint="eastAsia" w:ascii="宋体" w:hAnsi="宋体"/>
          <w:sz w:val="24"/>
          <w:lang w:val="en-US" w:eastAsia="zh-CN"/>
        </w:rPr>
        <w:t>”等办法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将</w:t>
      </w:r>
      <w:r>
        <w:rPr>
          <w:rFonts w:hint="eastAsia" w:ascii="宋体" w:hAnsi="宋体"/>
          <w:sz w:val="24"/>
        </w:rPr>
        <w:t>项目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成果）</w:t>
      </w:r>
      <w:r>
        <w:rPr>
          <w:rFonts w:hint="eastAsia" w:ascii="宋体" w:hAnsi="宋体"/>
          <w:sz w:val="24"/>
        </w:rPr>
        <w:t>科研分分配如下：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30" w:type="dxa"/>
            <w:noWrap w:val="0"/>
            <w:vAlign w:val="top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学院或部门名称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人员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分配科研分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873"/>
              </w:tabs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873"/>
              </w:tabs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873"/>
              </w:tabs>
              <w:spacing w:line="360" w:lineRule="auto"/>
              <w:jc w:val="center"/>
              <w:rPr>
                <w:rFonts w:hint="eastAsia" w:ascii="楷体" w:hAnsi="楷体" w:eastAsia="楷体" w:cs="楷体"/>
                <w:iCs/>
                <w:sz w:val="21"/>
                <w:szCs w:val="21"/>
              </w:rPr>
            </w:pPr>
          </w:p>
        </w:tc>
      </w:tr>
    </w:tbl>
    <w:p>
      <w:pPr>
        <w:tabs>
          <w:tab w:val="left" w:pos="1873"/>
        </w:tabs>
        <w:jc w:val="left"/>
        <w:rPr>
          <w:rFonts w:hint="eastAsia"/>
          <w:i/>
          <w:iCs/>
          <w:u w:val="single"/>
        </w:rPr>
      </w:pPr>
      <w:bookmarkStart w:id="0" w:name="_GoBack"/>
      <w:bookmarkEnd w:id="0"/>
    </w:p>
    <w:p>
      <w:pPr>
        <w:tabs>
          <w:tab w:val="left" w:pos="1873"/>
        </w:tabs>
        <w:spacing w:line="360" w:lineRule="auto"/>
        <w:jc w:val="left"/>
        <w:rPr>
          <w:rFonts w:hint="eastAsia" w:ascii="楷体" w:hAnsi="楷体" w:eastAsia="楷体" w:cs="楷体"/>
          <w:i w:val="0"/>
          <w:iCs w:val="0"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sz w:val="24"/>
          <w:lang w:val="en-US" w:eastAsia="zh-CN"/>
        </w:rPr>
        <w:t>注：</w:t>
      </w:r>
      <w:r>
        <w:rPr>
          <w:rFonts w:hint="eastAsia" w:ascii="楷体" w:hAnsi="楷体" w:eastAsia="楷体" w:cs="楷体"/>
          <w:i w:val="0"/>
          <w:iCs w:val="0"/>
          <w:sz w:val="24"/>
          <w:lang w:val="en-US" w:eastAsia="zh-CN"/>
        </w:rPr>
        <w:t>科研项目、科研平台、科研奖励、科研论文、学术著作、专利、标准、批示采纳与表彰、国际交流与合作、艺术与创作等与科研相关的成果均需先在“</w:t>
      </w:r>
      <w:r>
        <w:rPr>
          <w:rFonts w:hint="eastAsia" w:ascii="楷体" w:hAnsi="楷体" w:eastAsia="楷体" w:cs="楷体"/>
          <w:b/>
          <w:bCs/>
          <w:i w:val="0"/>
          <w:iCs w:val="0"/>
          <w:sz w:val="24"/>
          <w:lang w:val="en-US" w:eastAsia="zh-CN"/>
        </w:rPr>
        <w:t>丽水学院科研系统</w:t>
      </w:r>
      <w:r>
        <w:rPr>
          <w:rFonts w:hint="eastAsia" w:ascii="楷体" w:hAnsi="楷体" w:eastAsia="楷体" w:cs="楷体"/>
          <w:i w:val="0"/>
          <w:iCs w:val="0"/>
          <w:sz w:val="24"/>
          <w:lang w:val="en-US" w:eastAsia="zh-CN"/>
        </w:rPr>
        <w:t>”中填报审核通过后，才给予计算。</w:t>
      </w:r>
    </w:p>
    <w:p>
      <w:pPr>
        <w:tabs>
          <w:tab w:val="left" w:pos="1873"/>
        </w:tabs>
        <w:spacing w:line="360" w:lineRule="auto"/>
        <w:jc w:val="left"/>
        <w:rPr>
          <w:rFonts w:hint="eastAsia" w:ascii="楷体" w:hAnsi="楷体" w:eastAsia="楷体" w:cs="楷体"/>
          <w:i w:val="0"/>
          <w:iCs w:val="0"/>
          <w:sz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lang w:val="en-US" w:eastAsia="zh-CN"/>
        </w:rPr>
        <w:t>学术兼职等科研系统不做登记的需提供相应的证明材料。</w:t>
      </w:r>
    </w:p>
    <w:p>
      <w:pPr>
        <w:tabs>
          <w:tab w:val="left" w:pos="1873"/>
        </w:tabs>
        <w:spacing w:line="360" w:lineRule="auto"/>
        <w:jc w:val="left"/>
        <w:rPr>
          <w:rFonts w:hint="default" w:ascii="楷体" w:hAnsi="楷体" w:eastAsia="楷体" w:cs="楷体"/>
          <w:i w:val="0"/>
          <w:i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黑体" w:hAnsi="黑体" w:eastAsia="黑体" w:cs="黑体"/>
          <w:b w:val="0"/>
          <w:bCs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项目负责人签字：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tabs>
          <w:tab w:val="left" w:pos="1873"/>
        </w:tabs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黑体" w:hAnsi="黑体" w:eastAsia="黑体" w:cs="黑体"/>
          <w:b w:val="0"/>
          <w:bCs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时  间：</w:t>
      </w:r>
      <w:r>
        <w:rPr>
          <w:rFonts w:hint="eastAsia" w:ascii="楷体" w:hAnsi="楷体" w:eastAsia="楷体" w:cs="楷体"/>
          <w:b w:val="0"/>
          <w:bCs w:val="0"/>
          <w:sz w:val="24"/>
          <w:lang w:val="en-US" w:eastAsia="zh-CN"/>
        </w:rPr>
        <w:t xml:space="preserve">    年    月 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兰米大黑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只想和你说晚安">
    <w:panose1 w:val="02010600010101010101"/>
    <w:charset w:val="86"/>
    <w:family w:val="auto"/>
    <w:pitch w:val="default"/>
    <w:sig w:usb0="800002BF" w:usb1="78CF6CFB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ZDJhMjY5ZjI3YzllZWU3MWJmYzkzYWMzM2EzZWUifQ=="/>
  </w:docVars>
  <w:rsids>
    <w:rsidRoot w:val="00172A27"/>
    <w:rsid w:val="00010078"/>
    <w:rsid w:val="0003176E"/>
    <w:rsid w:val="00065FF1"/>
    <w:rsid w:val="00130015"/>
    <w:rsid w:val="001F0971"/>
    <w:rsid w:val="00206F67"/>
    <w:rsid w:val="002113C3"/>
    <w:rsid w:val="002F6CA7"/>
    <w:rsid w:val="0030379C"/>
    <w:rsid w:val="003640E7"/>
    <w:rsid w:val="0049773C"/>
    <w:rsid w:val="00534766"/>
    <w:rsid w:val="005632C5"/>
    <w:rsid w:val="00591D66"/>
    <w:rsid w:val="00602DAD"/>
    <w:rsid w:val="006B60F6"/>
    <w:rsid w:val="007614D5"/>
    <w:rsid w:val="007D6BB8"/>
    <w:rsid w:val="008D300C"/>
    <w:rsid w:val="008F3A02"/>
    <w:rsid w:val="00A17E65"/>
    <w:rsid w:val="00A3176E"/>
    <w:rsid w:val="00A471AE"/>
    <w:rsid w:val="00A64765"/>
    <w:rsid w:val="00AA6AA1"/>
    <w:rsid w:val="00B32CE8"/>
    <w:rsid w:val="00C2472B"/>
    <w:rsid w:val="00CA4F5A"/>
    <w:rsid w:val="00CE295C"/>
    <w:rsid w:val="00CE7A2F"/>
    <w:rsid w:val="00D61DB8"/>
    <w:rsid w:val="00E542FB"/>
    <w:rsid w:val="00EB49C5"/>
    <w:rsid w:val="09015152"/>
    <w:rsid w:val="11822F4A"/>
    <w:rsid w:val="21211FE8"/>
    <w:rsid w:val="215E6C0D"/>
    <w:rsid w:val="269A1F58"/>
    <w:rsid w:val="35476E77"/>
    <w:rsid w:val="40073C98"/>
    <w:rsid w:val="49FB0E6F"/>
    <w:rsid w:val="54834195"/>
    <w:rsid w:val="54AD3BB1"/>
    <w:rsid w:val="5FA86B14"/>
    <w:rsid w:val="63097D98"/>
    <w:rsid w:val="640146EE"/>
    <w:rsid w:val="739022CA"/>
    <w:rsid w:val="78DA26BD"/>
    <w:rsid w:val="7E141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727</Characters>
  <Lines>3</Lines>
  <Paragraphs>1</Paragraphs>
  <TotalTime>2</TotalTime>
  <ScaleCrop>false</ScaleCrop>
  <LinksUpToDate>false</LinksUpToDate>
  <CharactersWithSpaces>789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2012-05-29T03:10:00Z</dcterms:created>
  <dc:creator>李培远</dc:creator>
  <cp:lastModifiedBy>李培远</cp:lastModifiedBy>
  <cp:lastPrinted>2022-12-22T04:31:00Z</cp:lastPrinted>
  <dcterms:modified xsi:type="dcterms:W3CDTF">2023-12-14T01:53:40Z</dcterms:modified>
  <dc:title>科研分分配说明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27BD55A4280A4716B4B81B1676ED59F5</vt:lpwstr>
  </property>
</Properties>
</file>