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  <w:t>工学院</w:t>
      </w: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  <w:lang w:eastAsia="zh-CN"/>
        </w:rPr>
        <w:t>关于做好</w:t>
      </w: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  <w:t>201</w:t>
      </w: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  <w:lang w:val="en-US" w:eastAsia="zh-CN"/>
        </w:rPr>
        <w:t>9-2020</w:t>
      </w: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  <w:t>学年</w:t>
      </w:r>
    </w:p>
    <w:p>
      <w:pPr>
        <w:jc w:val="center"/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  <w:lang w:eastAsia="zh-CN"/>
        </w:rPr>
        <w:t>“</w:t>
      </w:r>
      <w:r>
        <w:rPr>
          <w:rFonts w:hint="eastAsia" w:ascii="宋体" w:hAnsi="宋体" w:eastAsia="宋体" w:cs="宋体"/>
          <w:b/>
          <w:color w:val="333333"/>
          <w:sz w:val="32"/>
          <w:szCs w:val="32"/>
          <w:u w:val="none"/>
        </w:rPr>
        <w:t>十佳大学生” 评选活动的通知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各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班级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为深入学习贯彻习近平新时代中国特色社会主义思想，大力弘扬社会主义核心价值观，展示当代大学生的风采，引导和激励全校大学生成长成才，树立典型，发挥榜样作用，经研究，决定开展我校2019-2020学年“十佳大学生”评选活动，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baseline"/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  <w:t>一、评选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对象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我院具有正式学籍的普通全日制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2016级、2017级、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2018级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在校学生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  <w:t>评选条件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热爱祖国，拥护党的领导，模范遵守国家法律法规和学校规章制度，彰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“明德笃行”的校训，积极努力践行社会主义核心价值观，德智体美全面发展，在广大同学中有一定的影响力，体质健康测试成绩评定达到良好及以上（因病因残免于体质健康测试的学生除外），并在下列某一方面有突出表现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学习成绩优异，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  <w:t>获得校级一等奖学金至少一次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，综合素质突出；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2.在科技创新、创业方面表现突出，在学科竞赛、科研学术、发明创造、创业实践等方面取得优异成绩，具有示范作用；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在重大文体赛事中取得优异成绩，综合素质突出；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积极参与各类社会实践活动及公益服务，表现突出并产生较大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影响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5.在爱国奉献，道德弘扬，诚实守信等方面事迹突出，赢得社会高度赞誉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6.在其他方面对学校，社会有突出贡献。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baseline"/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三、评选原则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坚持“公开、公平、公正”和“好中选优”的原则。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baseline"/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四、推荐名额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每班限推荐一名。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（注：班级如果没有人申报，直接在附件1上填写无人申报上交电子版即可）。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</w:rPr>
        <w:t>、上交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材料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jc w:val="left"/>
        <w:textAlignment w:val="baseline"/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班长在3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日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下午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5点前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上报本班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申报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材料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default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电子材料:附件1《班级十佳大学生拟推荐名单》发送陈慧文邮箱1142299645@qq.com。文件命名：**班级十佳大学生申报材料.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jc w:val="left"/>
        <w:textAlignment w:val="baseline"/>
        <w:rPr>
          <w:rFonts w:hint="default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负责人：李淑康：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17395781429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7200" w:firstLineChars="30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工学院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学生科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6960" w:firstLineChars="29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年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5" w:lineRule="atLeast"/>
        <w:jc w:val="left"/>
        <w:rPr>
          <w:rFonts w:hint="eastAsia" w:ascii="宋体" w:hAnsi="宋体" w:eastAsia="宋体" w:cs="宋体"/>
          <w:b/>
          <w:color w:val="333333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666666"/>
          <w:sz w:val="24"/>
          <w:szCs w:val="24"/>
          <w:u w:val="none"/>
        </w:rPr>
        <w:t>                                    </w:t>
      </w:r>
      <w:r>
        <w:rPr>
          <w:rFonts w:hint="eastAsia" w:ascii="宋体" w:hAnsi="宋体" w:eastAsia="宋体" w:cs="宋体"/>
          <w:color w:val="666666"/>
          <w:sz w:val="24"/>
          <w:szCs w:val="24"/>
          <w:u w:val="none"/>
          <w:lang w:val="en-US" w:eastAsia="zh-CN"/>
        </w:rPr>
        <w:t xml:space="preserve">           </w:t>
      </w:r>
    </w:p>
    <w:sectPr>
      <w:pgSz w:w="12472" w:h="17575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E4C5C7"/>
    <w:multiLevelType w:val="singleLevel"/>
    <w:tmpl w:val="DBE4C5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E7F79"/>
    <w:rsid w:val="030E72A1"/>
    <w:rsid w:val="03F83128"/>
    <w:rsid w:val="04B60406"/>
    <w:rsid w:val="051C05E8"/>
    <w:rsid w:val="06322EA9"/>
    <w:rsid w:val="097431CA"/>
    <w:rsid w:val="0D0A5827"/>
    <w:rsid w:val="123A6E16"/>
    <w:rsid w:val="12860DC1"/>
    <w:rsid w:val="131956F1"/>
    <w:rsid w:val="14E137E1"/>
    <w:rsid w:val="191F0C45"/>
    <w:rsid w:val="19CD0E36"/>
    <w:rsid w:val="1DD2724D"/>
    <w:rsid w:val="1EAD7F4A"/>
    <w:rsid w:val="1F432650"/>
    <w:rsid w:val="21183423"/>
    <w:rsid w:val="21A37AF4"/>
    <w:rsid w:val="23291C9B"/>
    <w:rsid w:val="2E0E6094"/>
    <w:rsid w:val="2E4D2D4F"/>
    <w:rsid w:val="2E50531F"/>
    <w:rsid w:val="308B08EC"/>
    <w:rsid w:val="33B44ED0"/>
    <w:rsid w:val="34C432ED"/>
    <w:rsid w:val="35A06480"/>
    <w:rsid w:val="38737FB3"/>
    <w:rsid w:val="396C36F3"/>
    <w:rsid w:val="39F56EC6"/>
    <w:rsid w:val="43461F53"/>
    <w:rsid w:val="45752F84"/>
    <w:rsid w:val="47D36F1B"/>
    <w:rsid w:val="4C0C11F2"/>
    <w:rsid w:val="4E1915C9"/>
    <w:rsid w:val="51177CF6"/>
    <w:rsid w:val="566176B3"/>
    <w:rsid w:val="5829435C"/>
    <w:rsid w:val="59297386"/>
    <w:rsid w:val="5C8B3818"/>
    <w:rsid w:val="63924FDF"/>
    <w:rsid w:val="67F90C7B"/>
    <w:rsid w:val="6B770FAB"/>
    <w:rsid w:val="6ED604CA"/>
    <w:rsid w:val="725F5E95"/>
    <w:rsid w:val="739A48A4"/>
    <w:rsid w:val="79642E18"/>
    <w:rsid w:val="798763ED"/>
    <w:rsid w:val="7AFD1F3E"/>
    <w:rsid w:val="7D607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2018-04-04T07:52:00Z</cp:lastPrinted>
  <dcterms:modified xsi:type="dcterms:W3CDTF">2020-03-17T08:19:35Z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